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53D6" w14:textId="0F96CDCD" w:rsidR="00684AD1" w:rsidRDefault="006E7972" w:rsidP="00684AD1">
      <w:pPr>
        <w:pStyle w:val="Heading2"/>
      </w:pPr>
      <w:r>
        <w:t xml:space="preserve">Online Payments – Onboarding </w:t>
      </w:r>
    </w:p>
    <w:p w14:paraId="2761F057" w14:textId="22DAC927" w:rsidR="006E7972" w:rsidRDefault="006E7972" w:rsidP="006E7972"/>
    <w:p w14:paraId="7C70172B" w14:textId="7B86494E" w:rsidR="00C16834" w:rsidRDefault="002B0276" w:rsidP="00C16834">
      <w:r>
        <w:t xml:space="preserve">Clubs looking to </w:t>
      </w:r>
      <w:r w:rsidR="00C16834">
        <w:t>accept online payments will need to onboard, the onboarding process comes in two phases.</w:t>
      </w:r>
    </w:p>
    <w:p w14:paraId="6EE07059" w14:textId="3522E66A" w:rsidR="00C16834" w:rsidRPr="001C121A" w:rsidRDefault="00C16834" w:rsidP="00C16834">
      <w:pPr>
        <w:pStyle w:val="Heading3"/>
        <w:rPr>
          <w:b/>
          <w:bCs/>
        </w:rPr>
      </w:pPr>
      <w:r w:rsidRPr="001C121A">
        <w:rPr>
          <w:b/>
          <w:bCs/>
        </w:rPr>
        <w:t>Phase 1:</w:t>
      </w:r>
    </w:p>
    <w:p w14:paraId="246D1A84" w14:textId="2BA179AF" w:rsidR="00FC0C73" w:rsidRDefault="005E4748" w:rsidP="0040661E">
      <w:pPr>
        <w:pStyle w:val="ListParagraph"/>
        <w:numPr>
          <w:ilvl w:val="0"/>
          <w:numId w:val="1"/>
        </w:numPr>
      </w:pPr>
      <w:r>
        <w:t>Select Registration, then select ‘Bank Account Details’</w:t>
      </w:r>
    </w:p>
    <w:p w14:paraId="6BF8EBDC" w14:textId="4016E734" w:rsidR="005E4748" w:rsidRDefault="007964FE" w:rsidP="0040661E">
      <w:pPr>
        <w:pStyle w:val="ListParagraph"/>
        <w:numPr>
          <w:ilvl w:val="0"/>
          <w:numId w:val="1"/>
        </w:numPr>
      </w:pPr>
      <w:r>
        <w:t xml:space="preserve">Enter in </w:t>
      </w:r>
      <w:r w:rsidR="00C16834">
        <w:t xml:space="preserve">the Clubs BSB and Account number </w:t>
      </w:r>
    </w:p>
    <w:p w14:paraId="49B07A13" w14:textId="17D7912D" w:rsidR="00C16834" w:rsidRDefault="00C16834" w:rsidP="0040661E">
      <w:pPr>
        <w:pStyle w:val="ListParagraph"/>
        <w:numPr>
          <w:ilvl w:val="0"/>
          <w:numId w:val="1"/>
        </w:numPr>
      </w:pPr>
      <w:r>
        <w:t>Select Update</w:t>
      </w:r>
    </w:p>
    <w:p w14:paraId="43E92FC2" w14:textId="6E5D79EA" w:rsidR="001C121A" w:rsidRPr="001C121A" w:rsidRDefault="001C121A" w:rsidP="001C121A">
      <w:pPr>
        <w:rPr>
          <w:i/>
          <w:iCs/>
        </w:rPr>
      </w:pPr>
      <w:r w:rsidRPr="001C121A">
        <w:rPr>
          <w:i/>
          <w:iCs/>
        </w:rPr>
        <w:t>Details listed on PlayFootball are used for verification purposes only and does not mean you are setup to accept online payments, please complete phase 2.</w:t>
      </w:r>
    </w:p>
    <w:p w14:paraId="10E58BD4" w14:textId="2C13CF42" w:rsidR="001C09B2" w:rsidRPr="001C121A" w:rsidRDefault="00C16834" w:rsidP="00C16834">
      <w:pPr>
        <w:pStyle w:val="Heading3"/>
        <w:rPr>
          <w:b/>
          <w:bCs/>
        </w:rPr>
      </w:pPr>
      <w:r w:rsidRPr="001C121A">
        <w:rPr>
          <w:b/>
          <w:bCs/>
        </w:rPr>
        <w:t>Phase 2:</w:t>
      </w:r>
    </w:p>
    <w:p w14:paraId="0F02F0AB" w14:textId="1129D420" w:rsidR="00C16834" w:rsidRDefault="00C16834" w:rsidP="00C16834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Select ‘Form’ </w:t>
      </w:r>
      <w:r w:rsidRPr="00C16834">
        <w:rPr>
          <w:u w:val="single"/>
        </w:rPr>
        <w:t>(hyperlink located at the bottom of the Bank Account Details page)</w:t>
      </w:r>
    </w:p>
    <w:p w14:paraId="0CBB9636" w14:textId="0DEE0B34" w:rsidR="00C16834" w:rsidRPr="00C16834" w:rsidRDefault="00C16834" w:rsidP="00C16834">
      <w:pPr>
        <w:pStyle w:val="ListParagraph"/>
        <w:numPr>
          <w:ilvl w:val="0"/>
          <w:numId w:val="2"/>
        </w:numPr>
        <w:rPr>
          <w:u w:val="single"/>
        </w:rPr>
      </w:pPr>
      <w:r>
        <w:t>Complete the Online Payment Request Form</w:t>
      </w:r>
    </w:p>
    <w:p w14:paraId="79FD5263" w14:textId="42E1228F" w:rsidR="00C16834" w:rsidRDefault="00C16834" w:rsidP="00C16834">
      <w:pPr>
        <w:pStyle w:val="ListParagraph"/>
        <w:numPr>
          <w:ilvl w:val="0"/>
          <w:numId w:val="2"/>
        </w:numPr>
      </w:pPr>
      <w:r w:rsidRPr="00C16834">
        <w:t xml:space="preserve">Click </w:t>
      </w:r>
      <w:r w:rsidR="001C121A">
        <w:t>‘Submit</w:t>
      </w:r>
      <w:r>
        <w:t xml:space="preserve"> Form’</w:t>
      </w:r>
    </w:p>
    <w:p w14:paraId="5C51F320" w14:textId="5AE32BD5" w:rsidR="00C16834" w:rsidRDefault="00C16834" w:rsidP="00C16834">
      <w:r w:rsidRPr="001C121A">
        <w:rPr>
          <w:color w:val="FF0000"/>
        </w:rPr>
        <w:t xml:space="preserve">[!] </w:t>
      </w:r>
      <w:r>
        <w:t xml:space="preserve">Your request is now </w:t>
      </w:r>
      <w:r w:rsidR="001C121A" w:rsidRPr="001C121A">
        <w:rPr>
          <w:u w:val="single"/>
        </w:rPr>
        <w:t>PENDING</w:t>
      </w:r>
      <w:r w:rsidR="001C121A">
        <w:t>;</w:t>
      </w:r>
      <w:r>
        <w:t xml:space="preserve"> </w:t>
      </w:r>
      <w:r w:rsidR="001C121A">
        <w:t xml:space="preserve">clubs will not be able to accept online payments until a confirmation email has been received </w:t>
      </w:r>
    </w:p>
    <w:p w14:paraId="58157C0B" w14:textId="75DA54CF" w:rsidR="001C121A" w:rsidRDefault="001C121A" w:rsidP="00C16834"/>
    <w:p w14:paraId="22DD1E13" w14:textId="0855B7AC" w:rsidR="001C121A" w:rsidRPr="00C16834" w:rsidRDefault="001C121A" w:rsidP="00C16834">
      <w:r>
        <w:rPr>
          <w:noProof/>
        </w:rPr>
        <w:drawing>
          <wp:anchor distT="0" distB="0" distL="114300" distR="114300" simplePos="0" relativeHeight="251657728" behindDoc="0" locked="0" layoutInCell="1" allowOverlap="1" wp14:anchorId="16D500F2" wp14:editId="46A61F86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5581650" cy="40019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0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1C121A">
          <w:rPr>
            <w:rStyle w:val="Hyperlink"/>
          </w:rPr>
          <w:t>Click here</w:t>
        </w:r>
      </w:hyperlink>
      <w:r>
        <w:t xml:space="preserve"> for PlayFootball Admin login page </w:t>
      </w:r>
    </w:p>
    <w:sectPr w:rsidR="001C121A" w:rsidRPr="00C168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11A68" w14:textId="77777777" w:rsidR="004A4FB9" w:rsidRDefault="004A4FB9" w:rsidP="00684AD1">
      <w:pPr>
        <w:spacing w:after="0" w:line="240" w:lineRule="auto"/>
      </w:pPr>
      <w:r>
        <w:separator/>
      </w:r>
    </w:p>
  </w:endnote>
  <w:endnote w:type="continuationSeparator" w:id="0">
    <w:p w14:paraId="79890A73" w14:textId="77777777" w:rsidR="004A4FB9" w:rsidRDefault="004A4FB9" w:rsidP="0068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5D80E" w14:textId="77777777" w:rsidR="00B81949" w:rsidRDefault="00B81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AA80" w14:textId="5DAC3696" w:rsidR="003A7569" w:rsidRDefault="003A7569">
    <w:pPr>
      <w:pStyle w:val="Footer"/>
    </w:pPr>
    <w:r>
      <w:t>Version.1</w:t>
    </w:r>
    <w:r w:rsidR="00B81949">
      <w:t xml:space="preserve"> 9.20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C8C7" w14:textId="77777777" w:rsidR="00B81949" w:rsidRDefault="00B81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1A851" w14:textId="77777777" w:rsidR="004A4FB9" w:rsidRDefault="004A4FB9" w:rsidP="00684AD1">
      <w:pPr>
        <w:spacing w:after="0" w:line="240" w:lineRule="auto"/>
      </w:pPr>
      <w:r>
        <w:separator/>
      </w:r>
    </w:p>
  </w:footnote>
  <w:footnote w:type="continuationSeparator" w:id="0">
    <w:p w14:paraId="26002651" w14:textId="77777777" w:rsidR="004A4FB9" w:rsidRDefault="004A4FB9" w:rsidP="0068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36A20" w14:textId="77777777" w:rsidR="00B81949" w:rsidRDefault="00B81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96CCF" w14:textId="64A90471" w:rsidR="00684AD1" w:rsidRDefault="00684AD1">
    <w:pPr>
      <w:pStyle w:val="Header"/>
    </w:pPr>
    <w:r w:rsidRPr="00822989">
      <w:rPr>
        <w:noProof/>
      </w:rPr>
      <w:drawing>
        <wp:anchor distT="0" distB="0" distL="114300" distR="114300" simplePos="0" relativeHeight="251658752" behindDoc="0" locked="0" layoutInCell="1" allowOverlap="1" wp14:anchorId="431C535E" wp14:editId="7D2738AE">
          <wp:simplePos x="0" y="0"/>
          <wp:positionH relativeFrom="column">
            <wp:posOffset>5162550</wp:posOffset>
          </wp:positionH>
          <wp:positionV relativeFrom="paragraph">
            <wp:posOffset>-285750</wp:posOffset>
          </wp:positionV>
          <wp:extent cx="1529715" cy="490855"/>
          <wp:effectExtent l="0" t="0" r="0" b="4445"/>
          <wp:wrapSquare wrapText="bothSides"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715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50E456C" wp14:editId="274D028C">
          <wp:simplePos x="0" y="0"/>
          <wp:positionH relativeFrom="column">
            <wp:posOffset>-952500</wp:posOffset>
          </wp:positionH>
          <wp:positionV relativeFrom="paragraph">
            <wp:posOffset>-457200</wp:posOffset>
          </wp:positionV>
          <wp:extent cx="5181600" cy="8382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E8D1B" w14:textId="77777777" w:rsidR="00B81949" w:rsidRDefault="00B81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63C7D"/>
    <w:multiLevelType w:val="hybridMultilevel"/>
    <w:tmpl w:val="E7425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3CD"/>
    <w:multiLevelType w:val="hybridMultilevel"/>
    <w:tmpl w:val="5952F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D1"/>
    <w:rsid w:val="001C121A"/>
    <w:rsid w:val="002B0276"/>
    <w:rsid w:val="003A7569"/>
    <w:rsid w:val="0040661E"/>
    <w:rsid w:val="00445154"/>
    <w:rsid w:val="004A4FB9"/>
    <w:rsid w:val="005E4748"/>
    <w:rsid w:val="0065600A"/>
    <w:rsid w:val="00684AD1"/>
    <w:rsid w:val="006E7972"/>
    <w:rsid w:val="007964FE"/>
    <w:rsid w:val="00B81949"/>
    <w:rsid w:val="00C16834"/>
    <w:rsid w:val="00E9295D"/>
    <w:rsid w:val="00FC0C73"/>
    <w:rsid w:val="00F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F443"/>
  <w15:chartTrackingRefBased/>
  <w15:docId w15:val="{44131D6F-9C26-491A-84C2-7C1C49412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AD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100" w:after="0" w:line="276" w:lineRule="auto"/>
      <w:outlineLvl w:val="1"/>
    </w:pPr>
    <w:rPr>
      <w:rFonts w:eastAsiaTheme="minorEastAsia"/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83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AD1"/>
  </w:style>
  <w:style w:type="paragraph" w:styleId="Footer">
    <w:name w:val="footer"/>
    <w:basedOn w:val="Normal"/>
    <w:link w:val="FooterChar"/>
    <w:uiPriority w:val="99"/>
    <w:unhideWhenUsed/>
    <w:rsid w:val="00684A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AD1"/>
  </w:style>
  <w:style w:type="character" w:customStyle="1" w:styleId="Heading2Char">
    <w:name w:val="Heading 2 Char"/>
    <w:basedOn w:val="DefaultParagraphFont"/>
    <w:link w:val="Heading2"/>
    <w:uiPriority w:val="9"/>
    <w:rsid w:val="00684AD1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ListParagraph">
    <w:name w:val="List Paragraph"/>
    <w:basedOn w:val="Normal"/>
    <w:uiPriority w:val="34"/>
    <w:qFormat/>
    <w:rsid w:val="0040661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68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6834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1683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16834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C1683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12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playfootball.com.au/common/pages/admin/rv/GatewayAccountEdit.aspx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 Huynh</cp:lastModifiedBy>
  <cp:revision>4</cp:revision>
  <dcterms:created xsi:type="dcterms:W3CDTF">2020-09-22T00:24:00Z</dcterms:created>
  <dcterms:modified xsi:type="dcterms:W3CDTF">2020-09-22T00:33:00Z</dcterms:modified>
</cp:coreProperties>
</file>